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FB7" w:rsidRPr="00111E15" w:rsidRDefault="00271E7A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8E3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</w:t>
      </w:r>
    </w:p>
    <w:p w:rsidR="00271E7A" w:rsidRP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271E7A"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</w:t>
      </w:r>
      <w:r w:rsidR="008E3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11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19.12.2019 № 285»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P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6E3AF4" w:rsidRPr="00F1282F" w:rsidRDefault="006E3AF4" w:rsidP="003F1CCF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2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Ведомственная структура расходов бюджета города Пыть-Яха на 2020 год</w:t>
      </w:r>
    </w:p>
    <w:p w:rsidR="003D52A7" w:rsidRDefault="003D52A7" w:rsidP="003F1CCF">
      <w:pPr>
        <w:spacing w:after="0" w:line="240" w:lineRule="auto"/>
        <w:ind w:left="12460" w:firstLine="284"/>
        <w:jc w:val="right"/>
        <w:rPr>
          <w:rFonts w:ascii="Times New Roman" w:eastAsia="Times New Roman" w:hAnsi="Times New Roman" w:cs="Times New Roman"/>
          <w:bCs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   </w:t>
      </w:r>
      <w:r w:rsidRPr="003D52A7">
        <w:rPr>
          <w:rFonts w:ascii="Times New Roman" w:eastAsia="Times New Roman" w:hAnsi="Times New Roman" w:cs="Times New Roman"/>
          <w:bCs/>
          <w:szCs w:val="28"/>
          <w:lang w:eastAsia="ru-RU"/>
        </w:rPr>
        <w:t>(тыс. рублей)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  <w:gridCol w:w="540"/>
        <w:gridCol w:w="417"/>
        <w:gridCol w:w="461"/>
        <w:gridCol w:w="1453"/>
        <w:gridCol w:w="518"/>
        <w:gridCol w:w="1371"/>
        <w:gridCol w:w="1310"/>
      </w:tblGrid>
      <w:tr w:rsidR="009C7454" w:rsidRPr="009C7454" w:rsidTr="009C7454">
        <w:trPr>
          <w:cantSplit/>
          <w:trHeight w:val="230"/>
          <w:tblHeader/>
        </w:trPr>
        <w:tc>
          <w:tcPr>
            <w:tcW w:w="3066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2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3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47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463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65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37" w:type="pct"/>
            <w:vMerge w:val="restart"/>
            <w:shd w:val="clear" w:color="auto" w:fill="auto"/>
            <w:noWrap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</w:tr>
      <w:tr w:rsidR="009C7454" w:rsidRPr="009C7454" w:rsidTr="009C7454">
        <w:trPr>
          <w:cantSplit/>
          <w:trHeight w:val="450"/>
          <w:tblHeader/>
        </w:trPr>
        <w:tc>
          <w:tcPr>
            <w:tcW w:w="3066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3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7454" w:rsidRPr="009C7454" w:rsidTr="009C7454">
        <w:trPr>
          <w:cantSplit/>
          <w:trHeight w:val="20"/>
          <w:tblHeader/>
        </w:trPr>
        <w:tc>
          <w:tcPr>
            <w:tcW w:w="3066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7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24 511,1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24 165,0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13 140,7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13 140,7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13 140,7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13 140,7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8 238,3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7 762,3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7 762,3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2 819,9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2 819,9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2 819,9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2 082,6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2 082,6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2 082,6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10 387,1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10 387,1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10 387,1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10 387,1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5 466,4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5 435,1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5 435,1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4 920,7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4 920,7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4 920,7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637,2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5 157 407,0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455 499,0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127 750,9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127 750,9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8 320,3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8 320,3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944,4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284 544,8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9 700,5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9 700,5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9 700,5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9 700,5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1 634,4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1 634,4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10 1 07 00000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10 1 09 00000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10 1 09 99990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10 1 09 99990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10 1 09 99990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10 1 10 00000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43 850,6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43 850,6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43 850,6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14 212,2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14 212,2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14 212,2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28 156,4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28 156,4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28 156,4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3 009,5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1 287,0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1 077,6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18 1 01 61820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18 1 01 61820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18 1 01 61820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19 189,0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19 189,0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16 089,7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16 089,7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15 449,4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15 449,4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195 862,7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195 001,7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195 001,7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193 733,9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159 420,6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159 420,6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30 607,1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30 607,1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3 706,3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3 706,3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695,0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695,0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7 678,7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7 678,7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7 405,6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7 405,6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7 405,6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W0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W0 58530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W0 58530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W0 58530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5 656,0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5 656,0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5 656,0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5 656,0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F1180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F1180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F1180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31 119,7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4 292,8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4 292,8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4 292,8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1 104,4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21 670,3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21 160,9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2 875,2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2 733,2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2 733,2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2 733,2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2 733,2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18 285,7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18 285,7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18 285,7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15 267,7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15 267,7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2 079,6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2 079,6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2 079,6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2 079,6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1 972,6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1 972,6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1 972,6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1 833,5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10 1 01 82290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10 1 01 82290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10 1 01 82290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S2290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S2290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S2290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272 654,8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1 316,0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1 316,0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1 316,0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701,7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910,7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910,7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910,7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18 867,0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18 867,0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3 079,7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3 079,7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1 543,8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1 543,8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1 543,8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73 141,8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71 264,7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71 264,7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67 806,7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67 806,7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67 806,7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67 806,7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1 877,2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1 877,2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88 920,6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88 420,6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87 162,4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54 940,9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54 940,9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54 940,9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54 940,9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2 698,7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2 698,7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2 698,7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2 698,7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29 522,8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ПИР "Строительство участка ливневого стока по ул.Магистральная"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16 2 03 42110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1 184,7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28 338,1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28 338,1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28 338,1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"Безопасность дорожного движения"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9 711,1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7 676,9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5 735,7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15 1 02 20070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15 1 02 20070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15 1 02 20070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79 714,8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5 258,0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5 258,0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5 258,0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1 654,6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30 599,8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6 097,0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5 097,0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4 650,0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4 650,0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4 650,0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24 502,8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24 502,8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24 502,8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20 731,3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20 731,3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3 521,5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3 521,5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8 591,2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8 573,2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3 444,2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4 210,8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3 789,6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3 789,6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3 789,6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421,2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421,2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421,2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914,7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575,6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575,6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575,6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1 455 704,7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610 955,5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606 653,4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606 653,4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"Приобретение жилья для  переселения граждан из жилых домов, признаных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182 592,1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162 273,8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162 273,8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162 273,8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7 536,8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7 536,8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7 536,8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12 214,2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12 214,2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12 214,2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567,3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567,3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567,3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6 532,6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08 2 03 41110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6 532,6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08 2 03 41110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6 532,6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08 2 03 41110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6 532,6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405 199,5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376 835,6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17 710,6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17 710,6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359 124,9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359 124,9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28 364,0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27 030,9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27 030,9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08 2 07 00000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5 339,2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07 L1780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5 339,2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07 L1780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5 339,2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07 L1780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5 339,2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636 998,6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635 141,4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395 691,1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35 178,7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Корректировка проекта "Реконструкция ВОС-1 2 очередь"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09 1 02 42110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4 980,0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28 685,8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28 685,8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28 685,8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Строительство КНС в мкр. № 6 "Пионерный"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09 1 02 82190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28 685,8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Строительство КНС в мкр. № 6 "Пионерный"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02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1 512,9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ПИР "Реконструкция сетей теплоснабжения по ул.Романа Кузоваткина"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09 1 03 42110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357 670,3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621,9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157 464,9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157 464,9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157 464,9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157 464,9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189 604,2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189 604,2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189 604,2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145 613,1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43 991,1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9 979,3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9 979,3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9 979,3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7 664,0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2 315,2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239 450,3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30 042,8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25 293,4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25 293,4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25 293,4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209 407,5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112 893,6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112 893,6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112 893,6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09 3 06 85151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96 513,9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09 3 06 85151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96 513,9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09 3 06 85151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96 513,9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162 329,3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5 123,7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5 123,7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5 123,7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08 2 06 82672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08 2 06 82672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08 2 06 82672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S2672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S2672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S2672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29 018,8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29 018,8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11 366,4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11 366,4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11 366,4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11 366,4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17 652,4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15 892,5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15 892,5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15 892,5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126 454,8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17 486,1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17 486,1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17 486,1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17 486,1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8 652,0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8 652,0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8 652,0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8 652,0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14 368,3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14 368,3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14 368,3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14 368,3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24 158,6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22 816,3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22 816,3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22 816,3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58 292,6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21 0 06 61830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3 999,1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21 0 06 61830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3 999,1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21 0 06 61830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3 999,1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21 0 06 82420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21 0 06 82420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21 0 06 82420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50 253,1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45 256,4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45 256,4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4 996,7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4 996,7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S2420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S2420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S2420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45 421,4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08 3 05 84220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08 3 05 84220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08 3 05 84220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39 130,5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39 130,5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39 130,5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39 130,5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37 972,2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37 972,2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2 633,9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2 633,9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2 533,9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1 963 058,4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609 499,2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609 383,3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605 494,7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605 494,7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134 278,4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134 278,4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134 278,4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471 216,2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471 216,2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471 216,2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3 888,7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1 054 807,5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1 054 807,5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971 633,6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1 499,9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1 499,9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1 499,9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1 369,4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969 873,7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77 515,3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77 515,3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55 810,8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21 704,5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37 357,3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37 357,3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34 125,5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3 231,8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01 1 05 53030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11 874,2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01 1 05 53030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11 874,2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01 1 05 53030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10 155,6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01 1 05 53030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1 718,6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826 170,1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826 170,1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659 904,9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166 265,2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2 316,5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2 316,5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2 316,5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начисления районного коэффициента до размера 70%, установленного в ХМАО-Югре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01 1 05 85040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01 1 05 85040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01 1 05 85040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1 015,5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01 1 05 85040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L3040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13 452,9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L3040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13 452,9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L3040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11 195,7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L3040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82 998,9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64 756,6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64 756,6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64 756,6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57 919,2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6 837,4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13 923,2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13 923,2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13 923,2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9 379,2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4 544,0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4 319,1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2 119,1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132 135,9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46 111,3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45 565,7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45 565,7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37 505,6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37 505,6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37 505,6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86 024,7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126 342,5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126 342,5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1 462,9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1 462,9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1 134,9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1 915,4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100 601,2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35 267,6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35 267,6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35 267,6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35 267,6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65 293,7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65 131,5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65 131,5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65 131,5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01 3 03 82620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01 3 03 82620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01 3 03 82620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S2620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S2620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S2620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E8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E8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E8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E8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21 697,8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1 032,8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1 032,8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1 032,8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1 032,8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20 665,0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40 273,3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6 208,5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01 1 07 00000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170 868,9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164 600,3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160 252,7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76 569,1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65 402,6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64 664,6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64 664,6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64 664,6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S2520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S2520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S2520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11 166,5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11 166,5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11 166,5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11 166,5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82 621,5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82 361,5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82 361,5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82 361,5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82 361,5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3 796,8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6 268,6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5 991,6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5 991,6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5 565,9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245 056,7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Пенсии за выслугу лет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157 187,4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1 199,0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1 199,0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524,0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02 2 01 72010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02 2 01 72010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02 2 01 72010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02 2 02 72040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02 2 02 72040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02 2 02 72040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155 057,0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150 331,9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150 331,9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139 808,7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139 808,7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139 808,7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08 3 01 51350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08 3 01 51350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08 3 01 51350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08 3 01 51760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08 3 01 51760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08 3 01 51760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67 706,0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45 067,2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45 067,2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45 067,2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30 230,9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30 230,9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30 230,9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14 836,3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14 836,3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14 836,3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02 L4970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02 L4970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02 L4970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13 622,4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13 622,4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13 622,4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13 622,4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13 494,5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11 512,6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11 512,6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1 122,7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1 122,7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859,2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859,2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127,9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517 760,1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92 956,2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92 956,2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92 956,2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86 233,3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84 539,1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84 539,1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84 539,1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1 694,2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1 694,2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1 694,2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4 109,2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4 109,2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4 109,2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4 109,2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05 2 05 82110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05 2 05 82110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05 2 05 82110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S2110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S2110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S2110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418 621,5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418 621,5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418 621,5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23 979,5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23 979,5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23 979,5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23 979,5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4 750,2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4 750,2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2 122,2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2 122,2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2 628,0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2 628,0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388 232,4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385 442,2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385 442,2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385 442,2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Физкультурно-оздоровительный объект (1 мкр. "Центральный" г. Пыть-Ях)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91 501,1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Физкультурно-оздоровительный объект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293 941,1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2 790,2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2 630,2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2 630,2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P5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P5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P5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P5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P5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P5 50810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P5 50810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P5 50810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30 501,7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5 181 918,1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1 495 523,5</w:t>
            </w:r>
          </w:p>
        </w:tc>
      </w:tr>
    </w:tbl>
    <w:bookmarkEnd w:id="0"/>
    <w:p w:rsidR="003C4FE0" w:rsidRDefault="009C7454" w:rsidP="009C7454">
      <w:pPr>
        <w:spacing w:after="0" w:line="240" w:lineRule="auto"/>
        <w:ind w:left="12460" w:firstLine="284"/>
        <w:jc w:val="right"/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869BC7" wp14:editId="5812F8CF">
                <wp:simplePos x="0" y="0"/>
                <wp:positionH relativeFrom="rightMargin">
                  <wp:posOffset>-18415</wp:posOffset>
                </wp:positionH>
                <wp:positionV relativeFrom="paragraph">
                  <wp:posOffset>-249555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1CCF" w:rsidRPr="00224ABD" w:rsidRDefault="003F1CCF" w:rsidP="003F1CC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224A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69BC7" id="Прямоугольник 1" o:spid="_x0000_s1026" style="position:absolute;left:0;text-align:left;margin-left:-1.45pt;margin-top:-19.65pt;width:30.75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" filled="f" stroked="f">
                <v:textbox>
                  <w:txbxContent>
                    <w:p w:rsidR="003F1CCF" w:rsidRPr="00224ABD" w:rsidRDefault="003F1CCF" w:rsidP="003F1CC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224A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3C4FE0" w:rsidSect="0026624C">
      <w:headerReference w:type="default" r:id="rId7"/>
      <w:pgSz w:w="16838" w:h="11906" w:orient="landscape"/>
      <w:pgMar w:top="851" w:right="567" w:bottom="851" w:left="567" w:header="397" w:footer="567" w:gutter="0"/>
      <w:pgNumType w:start="1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CCF" w:rsidRDefault="003F1CCF" w:rsidP="00CA3F78">
      <w:pPr>
        <w:spacing w:after="0" w:line="240" w:lineRule="auto"/>
      </w:pPr>
      <w:r>
        <w:separator/>
      </w:r>
    </w:p>
  </w:endnote>
  <w:endnote w:type="continuationSeparator" w:id="0">
    <w:p w:rsidR="003F1CCF" w:rsidRDefault="003F1CCF" w:rsidP="00CA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CCF" w:rsidRDefault="003F1CCF" w:rsidP="00CA3F78">
      <w:pPr>
        <w:spacing w:after="0" w:line="240" w:lineRule="auto"/>
      </w:pPr>
      <w:r>
        <w:separator/>
      </w:r>
    </w:p>
  </w:footnote>
  <w:footnote w:type="continuationSeparator" w:id="0">
    <w:p w:rsidR="003F1CCF" w:rsidRDefault="003F1CCF" w:rsidP="00CA3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9586192"/>
      <w:docPartObj>
        <w:docPartGallery w:val="Page Numbers (Top of Page)"/>
        <w:docPartUnique/>
      </w:docPartObj>
    </w:sdtPr>
    <w:sdtEndPr/>
    <w:sdtContent>
      <w:p w:rsidR="003F1CCF" w:rsidRDefault="003F1CC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6B3">
          <w:rPr>
            <w:noProof/>
          </w:rPr>
          <w:t>206</w:t>
        </w:r>
        <w:r>
          <w:fldChar w:fldCharType="end"/>
        </w:r>
      </w:p>
    </w:sdtContent>
  </w:sdt>
  <w:p w:rsidR="003F1CCF" w:rsidRDefault="003F1C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F8"/>
    <w:rsid w:val="00111E15"/>
    <w:rsid w:val="0026624C"/>
    <w:rsid w:val="00271E7A"/>
    <w:rsid w:val="00302AF4"/>
    <w:rsid w:val="003C4FE0"/>
    <w:rsid w:val="003D52A7"/>
    <w:rsid w:val="003F1CCF"/>
    <w:rsid w:val="004C40F8"/>
    <w:rsid w:val="006D3F5B"/>
    <w:rsid w:val="006E3AF4"/>
    <w:rsid w:val="007C16B3"/>
    <w:rsid w:val="008E3ED9"/>
    <w:rsid w:val="009C7454"/>
    <w:rsid w:val="009F7AC6"/>
    <w:rsid w:val="00A942A1"/>
    <w:rsid w:val="00AA511A"/>
    <w:rsid w:val="00CA3F78"/>
    <w:rsid w:val="00CE5A32"/>
    <w:rsid w:val="00D02FB7"/>
    <w:rsid w:val="00F1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F29BCE9A-6F5D-4131-A2C4-96802DDD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3F78"/>
  </w:style>
  <w:style w:type="paragraph" w:styleId="a5">
    <w:name w:val="footer"/>
    <w:basedOn w:val="a"/>
    <w:link w:val="a6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F78"/>
  </w:style>
  <w:style w:type="paragraph" w:styleId="a7">
    <w:name w:val="Balloon Text"/>
    <w:basedOn w:val="a"/>
    <w:link w:val="a8"/>
    <w:uiPriority w:val="99"/>
    <w:semiHidden/>
    <w:unhideWhenUsed/>
    <w:rsid w:val="00302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AF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9C7454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9C7454"/>
    <w:rPr>
      <w:color w:val="954F72"/>
      <w:u w:val="single"/>
    </w:rPr>
  </w:style>
  <w:style w:type="paragraph" w:customStyle="1" w:styleId="xl69">
    <w:name w:val="xl69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6">
    <w:name w:val="xl76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8">
    <w:name w:val="xl88"/>
    <w:basedOn w:val="a"/>
    <w:rsid w:val="009C7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9C7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9C7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9C7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6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663CF-C708-4B7B-A266-4C0916979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51</Pages>
  <Words>25273</Words>
  <Characters>144057</Characters>
  <Application>Microsoft Office Word</Application>
  <DocSecurity>0</DocSecurity>
  <Lines>1200</Lines>
  <Paragraphs>337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Сергей Медведев</cp:lastModifiedBy>
  <cp:revision>16</cp:revision>
  <cp:lastPrinted>2020-10-23T05:47:00Z</cp:lastPrinted>
  <dcterms:created xsi:type="dcterms:W3CDTF">2020-07-31T12:00:00Z</dcterms:created>
  <dcterms:modified xsi:type="dcterms:W3CDTF">2020-12-17T04:59:00Z</dcterms:modified>
</cp:coreProperties>
</file>